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>СВЕДЕНИЯ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>о конструктивных и технических параметрах многоквартирного дома</w:t>
      </w:r>
    </w:p>
    <w:p w:rsidR="00AB777A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 xml:space="preserve">городской округ г. Воронеж, ул. </w:t>
      </w:r>
      <w:proofErr w:type="gramStart"/>
      <w:r w:rsidRPr="00BA1E62">
        <w:rPr>
          <w:rFonts w:ascii="Times New Roman" w:hAnsi="Times New Roman"/>
          <w:sz w:val="24"/>
          <w:szCs w:val="24"/>
        </w:rPr>
        <w:t>Ипподромная</w:t>
      </w:r>
      <w:proofErr w:type="gramEnd"/>
      <w:r w:rsidRPr="00BA1E62">
        <w:rPr>
          <w:rFonts w:ascii="Times New Roman" w:hAnsi="Times New Roman"/>
          <w:sz w:val="24"/>
          <w:szCs w:val="24"/>
        </w:rPr>
        <w:t>,2А</w:t>
      </w:r>
    </w:p>
    <w:p w:rsidR="00835360" w:rsidRPr="00BA1E62" w:rsidRDefault="00835360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>Год постройки</w:t>
      </w:r>
      <w:r w:rsidR="001B0FB2" w:rsidRPr="00BA1E62">
        <w:rPr>
          <w:rFonts w:ascii="Times New Roman" w:hAnsi="Times New Roman"/>
        </w:rPr>
        <w:t xml:space="preserve">   </w:t>
      </w:r>
      <w:r w:rsidR="001B0FB2" w:rsidRPr="00BA1E62">
        <w:rPr>
          <w:rFonts w:ascii="Times New Roman" w:hAnsi="Times New Roman"/>
          <w:u w:val="single"/>
        </w:rPr>
        <w:t xml:space="preserve"> </w:t>
      </w:r>
      <w:r w:rsidR="00122242" w:rsidRPr="00BA1E62">
        <w:rPr>
          <w:rFonts w:ascii="Times New Roman" w:hAnsi="Times New Roman"/>
          <w:u w:val="single"/>
        </w:rPr>
        <w:t>2000</w:t>
      </w:r>
    </w:p>
    <w:p w:rsidR="00835360" w:rsidRPr="00BA1E62" w:rsidRDefault="00835360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приватизации первого жилого пом</w:t>
      </w:r>
      <w:r w:rsidR="006145D8" w:rsidRPr="00BA1E62">
        <w:rPr>
          <w:rFonts w:ascii="Times New Roman" w:hAnsi="Times New Roman"/>
        </w:rPr>
        <w:t>ещения____________</w:t>
      </w:r>
      <w:r w:rsidR="00122242" w:rsidRPr="00BA1E62">
        <w:rPr>
          <w:rFonts w:ascii="Times New Roman" w:hAnsi="Times New Roman"/>
          <w:u w:val="single"/>
        </w:rPr>
        <w:t>2000</w:t>
      </w:r>
      <w:r w:rsidR="006145D8" w:rsidRPr="00BA1E62">
        <w:rPr>
          <w:rFonts w:ascii="Times New Roman" w:hAnsi="Times New Roman"/>
        </w:rPr>
        <w:t>__________________________________________</w:t>
      </w:r>
    </w:p>
    <w:p w:rsidR="00835360" w:rsidRPr="00BA1E62" w:rsidRDefault="00835360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Этажность</w:t>
      </w:r>
      <w:r w:rsidR="001B0FB2" w:rsidRPr="00BA1E62">
        <w:rPr>
          <w:rFonts w:ascii="Times New Roman" w:hAnsi="Times New Roman"/>
        </w:rPr>
        <w:t xml:space="preserve">  </w:t>
      </w:r>
      <w:r w:rsidR="00122242" w:rsidRPr="00BA1E62">
        <w:rPr>
          <w:rFonts w:ascii="Times New Roman" w:hAnsi="Times New Roman"/>
          <w:u w:val="single"/>
        </w:rPr>
        <w:t>6</w:t>
      </w:r>
    </w:p>
    <w:p w:rsidR="00835360" w:rsidRPr="00BA1E62" w:rsidRDefault="00835360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Количество подъездов</w:t>
      </w:r>
      <w:r w:rsidR="001B0FB2" w:rsidRPr="00BA1E62">
        <w:rPr>
          <w:rFonts w:ascii="Times New Roman" w:hAnsi="Times New Roman"/>
        </w:rPr>
        <w:t xml:space="preserve">    </w:t>
      </w:r>
      <w:r w:rsidR="00122242" w:rsidRPr="00BA1E62">
        <w:rPr>
          <w:rFonts w:ascii="Times New Roman" w:hAnsi="Times New Roman"/>
          <w:u w:val="single"/>
        </w:rPr>
        <w:t>6</w:t>
      </w:r>
    </w:p>
    <w:p w:rsidR="00835360" w:rsidRPr="00BA1E62" w:rsidRDefault="0053203E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Общая площадь дома   </w:t>
      </w:r>
      <w:r w:rsidR="00122242" w:rsidRPr="00BA1E62">
        <w:rPr>
          <w:rFonts w:ascii="Times New Roman" w:hAnsi="Times New Roman"/>
          <w:u w:val="single"/>
        </w:rPr>
        <w:t>20669</w:t>
      </w:r>
      <w:r w:rsidR="009B6B3E" w:rsidRPr="00BA1E62">
        <w:rPr>
          <w:rFonts w:ascii="Times New Roman" w:hAnsi="Times New Roman"/>
          <w:u w:val="single"/>
        </w:rPr>
        <w:t xml:space="preserve"> кв</w:t>
      </w:r>
      <w:proofErr w:type="gramStart"/>
      <w:r w:rsidR="009B6B3E" w:rsidRPr="00BA1E62">
        <w:rPr>
          <w:rFonts w:ascii="Times New Roman" w:hAnsi="Times New Roman"/>
          <w:u w:val="single"/>
        </w:rPr>
        <w:t>.м</w:t>
      </w:r>
      <w:proofErr w:type="gramEnd"/>
    </w:p>
    <w:p w:rsidR="00AF0923" w:rsidRPr="00BA1E62" w:rsidRDefault="00AF092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Общая площадь помещений</w:t>
      </w:r>
      <w:r w:rsidR="008B0790" w:rsidRPr="00BA1E62">
        <w:rPr>
          <w:rFonts w:ascii="Times New Roman" w:hAnsi="Times New Roman"/>
        </w:rPr>
        <w:t xml:space="preserve">  </w:t>
      </w:r>
      <w:r w:rsidR="00122242" w:rsidRPr="00BA1E62">
        <w:rPr>
          <w:rFonts w:ascii="Times New Roman" w:hAnsi="Times New Roman"/>
          <w:u w:val="single"/>
        </w:rPr>
        <w:t>10293,2</w:t>
      </w:r>
      <w:r w:rsidR="008B0790" w:rsidRPr="00BA1E62">
        <w:rPr>
          <w:rFonts w:ascii="Times New Roman" w:hAnsi="Times New Roman"/>
        </w:rPr>
        <w:t xml:space="preserve"> </w:t>
      </w:r>
      <w:r w:rsidR="009B6B3E" w:rsidRPr="00BA1E62">
        <w:rPr>
          <w:rFonts w:ascii="Times New Roman" w:hAnsi="Times New Roman"/>
        </w:rPr>
        <w:t>кв</w:t>
      </w:r>
      <w:proofErr w:type="gramStart"/>
      <w:r w:rsidR="009B6B3E" w:rsidRPr="00BA1E62">
        <w:rPr>
          <w:rFonts w:ascii="Times New Roman" w:hAnsi="Times New Roman"/>
        </w:rPr>
        <w:t>.м</w:t>
      </w:r>
      <w:proofErr w:type="gramEnd"/>
      <w:r w:rsidRPr="00BA1E62">
        <w:rPr>
          <w:rFonts w:ascii="Times New Roman" w:hAnsi="Times New Roman"/>
        </w:rPr>
        <w:t>, в том числе: жилых помещений</w:t>
      </w:r>
      <w:r w:rsidR="008B0790" w:rsidRPr="00BA1E62">
        <w:rPr>
          <w:rFonts w:ascii="Times New Roman" w:hAnsi="Times New Roman"/>
        </w:rPr>
        <w:t xml:space="preserve">  </w:t>
      </w:r>
      <w:r w:rsidR="00122242" w:rsidRPr="00BA1E62">
        <w:rPr>
          <w:rFonts w:ascii="Times New Roman" w:hAnsi="Times New Roman"/>
          <w:u w:val="single"/>
        </w:rPr>
        <w:t>10293,2</w:t>
      </w:r>
      <w:r w:rsidR="007F6D43" w:rsidRPr="00BA1E62">
        <w:rPr>
          <w:rFonts w:ascii="Times New Roman" w:hAnsi="Times New Roman"/>
          <w:u w:val="single"/>
        </w:rPr>
        <w:t xml:space="preserve"> </w:t>
      </w:r>
      <w:r w:rsidR="009B6B3E" w:rsidRPr="00BA1E62">
        <w:rPr>
          <w:rFonts w:ascii="Times New Roman" w:hAnsi="Times New Roman"/>
          <w:u w:val="single"/>
        </w:rPr>
        <w:t>кв.м</w:t>
      </w:r>
      <w:r w:rsidR="005E6A25" w:rsidRPr="00BA1E62">
        <w:rPr>
          <w:rFonts w:ascii="Times New Roman" w:hAnsi="Times New Roman"/>
          <w:u w:val="single"/>
        </w:rPr>
        <w:t xml:space="preserve"> </w:t>
      </w:r>
      <w:r w:rsidRPr="00BA1E62">
        <w:rPr>
          <w:rFonts w:ascii="Times New Roman" w:hAnsi="Times New Roman"/>
        </w:rPr>
        <w:t xml:space="preserve">, нежилых помещений </w:t>
      </w:r>
      <w:bookmarkStart w:id="0" w:name="_GoBack"/>
      <w:bookmarkEnd w:id="0"/>
      <w:r w:rsidR="00122242" w:rsidRPr="00BA1E62">
        <w:rPr>
          <w:rFonts w:ascii="Times New Roman" w:hAnsi="Times New Roman"/>
          <w:u w:val="single"/>
        </w:rPr>
        <w:t xml:space="preserve"> </w:t>
      </w:r>
      <w:r w:rsidR="00180261" w:rsidRPr="00BA1E62">
        <w:rPr>
          <w:rFonts w:ascii="Times New Roman" w:hAnsi="Times New Roman"/>
          <w:u w:val="single"/>
        </w:rPr>
        <w:t xml:space="preserve"> кв.м</w:t>
      </w:r>
    </w:p>
    <w:p w:rsidR="006145D8" w:rsidRPr="00BA1E62" w:rsidRDefault="006145D8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Общий физический износ здания (по данным БТИ) по состоянию на </w:t>
      </w:r>
      <w:r w:rsidR="009B6B3E" w:rsidRPr="00BA1E62">
        <w:rPr>
          <w:rFonts w:ascii="Times New Roman" w:hAnsi="Times New Roman"/>
        </w:rPr>
        <w:t>(данных нет)</w:t>
      </w:r>
      <w:r w:rsidR="00122242" w:rsidRPr="00BA1E62">
        <w:rPr>
          <w:rFonts w:ascii="Times New Roman" w:hAnsi="Times New Roman"/>
        </w:rPr>
        <w:t>-1</w:t>
      </w:r>
      <w:r w:rsidR="00B24838">
        <w:rPr>
          <w:rFonts w:ascii="Times New Roman" w:hAnsi="Times New Roman"/>
        </w:rPr>
        <w:t>5</w:t>
      </w:r>
      <w:r w:rsidR="00122242" w:rsidRPr="00BA1E62">
        <w:rPr>
          <w:rFonts w:ascii="Times New Roman" w:hAnsi="Times New Roman"/>
        </w:rPr>
        <w:t>%</w:t>
      </w:r>
    </w:p>
    <w:p w:rsidR="00835360" w:rsidRPr="00BA1E62" w:rsidRDefault="00835360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проведения технического обследования «</w:t>
      </w:r>
      <w:r w:rsidR="00DE3DA5" w:rsidRPr="00BA1E62">
        <w:rPr>
          <w:rFonts w:ascii="Times New Roman" w:hAnsi="Times New Roman"/>
        </w:rPr>
        <w:t>2</w:t>
      </w:r>
      <w:r w:rsidRPr="00BA1E62">
        <w:rPr>
          <w:rFonts w:ascii="Times New Roman" w:hAnsi="Times New Roman"/>
        </w:rPr>
        <w:t xml:space="preserve">» </w:t>
      </w:r>
      <w:r w:rsidR="00DE3DA5" w:rsidRPr="00BA1E62">
        <w:rPr>
          <w:rFonts w:ascii="Times New Roman" w:hAnsi="Times New Roman"/>
        </w:rPr>
        <w:t>марта</w:t>
      </w:r>
      <w:r w:rsidR="00C33159" w:rsidRPr="00BA1E62">
        <w:rPr>
          <w:rFonts w:ascii="Times New Roman" w:hAnsi="Times New Roman"/>
        </w:rPr>
        <w:t xml:space="preserve">  </w:t>
      </w:r>
      <w:r w:rsidRPr="00BA1E62">
        <w:rPr>
          <w:rFonts w:ascii="Times New Roman" w:hAnsi="Times New Roman"/>
        </w:rPr>
        <w:t>201</w:t>
      </w:r>
      <w:r w:rsidR="00DE3DA5" w:rsidRPr="00BA1E62">
        <w:rPr>
          <w:rFonts w:ascii="Times New Roman" w:hAnsi="Times New Roman"/>
        </w:rPr>
        <w:t>5</w:t>
      </w:r>
      <w:r w:rsidRPr="00BA1E62">
        <w:rPr>
          <w:rFonts w:ascii="Times New Roman" w:hAnsi="Times New Roman"/>
        </w:rPr>
        <w:t>г</w:t>
      </w:r>
    </w:p>
    <w:p w:rsidR="00835360" w:rsidRPr="00BA1E62" w:rsidRDefault="00835360" w:rsidP="00BA1E62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2118"/>
        <w:gridCol w:w="2924"/>
        <w:gridCol w:w="1388"/>
        <w:gridCol w:w="1232"/>
        <w:gridCol w:w="2441"/>
      </w:tblGrid>
      <w:tr w:rsidR="00702687" w:rsidRPr="00BA1E62" w:rsidTr="00702687">
        <w:tc>
          <w:tcPr>
            <w:tcW w:w="4702" w:type="dxa"/>
          </w:tcPr>
          <w:p w:rsidR="00835360" w:rsidRPr="00BA1E62" w:rsidRDefault="00835360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Конструктивные элементы</w:t>
            </w:r>
          </w:p>
          <w:p w:rsidR="005B0B6F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35360" w:rsidRPr="00BA1E62" w:rsidRDefault="00835360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Основные материалы</w:t>
            </w:r>
          </w:p>
        </w:tc>
        <w:tc>
          <w:tcPr>
            <w:tcW w:w="2935" w:type="dxa"/>
          </w:tcPr>
          <w:p w:rsidR="005B0B6F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Повреждения и дефекты</w:t>
            </w:r>
          </w:p>
          <w:p w:rsidR="00835360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(согласно  ВСН 53-86р)</w:t>
            </w:r>
          </w:p>
        </w:tc>
        <w:tc>
          <w:tcPr>
            <w:tcW w:w="1390" w:type="dxa"/>
          </w:tcPr>
          <w:p w:rsidR="005B0B6F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Единицы</w:t>
            </w:r>
          </w:p>
          <w:p w:rsidR="00835360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35" w:type="dxa"/>
          </w:tcPr>
          <w:p w:rsidR="00835360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2451" w:type="dxa"/>
          </w:tcPr>
          <w:p w:rsidR="00835360" w:rsidRPr="00BA1E62" w:rsidRDefault="005B0B6F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Вид ремонта (краткое описание)</w:t>
            </w:r>
          </w:p>
        </w:tc>
      </w:tr>
      <w:tr w:rsidR="005B0B6F" w:rsidRPr="00BA1E62" w:rsidTr="00702687">
        <w:tc>
          <w:tcPr>
            <w:tcW w:w="14834" w:type="dxa"/>
            <w:gridSpan w:val="6"/>
          </w:tcPr>
          <w:p w:rsidR="005B0B6F" w:rsidRPr="00BA1E62" w:rsidRDefault="005B0B6F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Фундаменты</w:t>
            </w: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цоколь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Несущие стены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Перегородки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Перекрытия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Мягкая рулонная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несущие конструкции кровли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чердачное помещение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техэтаж</w:t>
            </w:r>
            <w:proofErr w:type="spellEnd"/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122242" w:rsidRPr="00BA1E62" w:rsidTr="00702687">
        <w:tc>
          <w:tcPr>
            <w:tcW w:w="14834" w:type="dxa"/>
            <w:gridSpan w:val="6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Фасад</w:t>
            </w: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наружняя</w:t>
            </w:r>
            <w:proofErr w:type="spellEnd"/>
            <w:r w:rsidRPr="00BA1E62">
              <w:rPr>
                <w:rFonts w:ascii="Times New Roman" w:hAnsi="Times New Roman"/>
              </w:rPr>
              <w:t xml:space="preserve"> отделка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балконы</w:t>
            </w:r>
          </w:p>
        </w:tc>
        <w:tc>
          <w:tcPr>
            <w:tcW w:w="2121" w:type="dxa"/>
          </w:tcPr>
          <w:p w:rsidR="00122242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козырьки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лоджии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водостоки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межпанельные швы</w:t>
            </w:r>
          </w:p>
        </w:tc>
        <w:tc>
          <w:tcPr>
            <w:tcW w:w="212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122242" w:rsidRPr="00BA1E62" w:rsidRDefault="00122242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оконные заполнения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дверные заполнения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входные группы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железобетон, кирпич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входы в подвал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приямки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A0F31" w:rsidRPr="00BA1E62" w:rsidTr="00702687">
        <w:tc>
          <w:tcPr>
            <w:tcW w:w="14834" w:type="dxa"/>
            <w:gridSpan w:val="6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Сведения об инженерном оборудовании здания</w:t>
            </w: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система отопления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полипропилен</w:t>
            </w:r>
            <w:r w:rsidR="00702687" w:rsidRPr="00BA1E62">
              <w:rPr>
                <w:rFonts w:ascii="Times New Roman" w:hAnsi="Times New Roman"/>
              </w:rPr>
              <w:t xml:space="preserve">, </w:t>
            </w:r>
            <w:proofErr w:type="spellStart"/>
            <w:r w:rsidR="00702687" w:rsidRPr="00BA1E62">
              <w:rPr>
                <w:rFonts w:ascii="Times New Roman" w:hAnsi="Times New Roman"/>
              </w:rPr>
              <w:lastRenderedPageBreak/>
              <w:t>металлопластик</w:t>
            </w:r>
            <w:proofErr w:type="spellEnd"/>
          </w:p>
        </w:tc>
        <w:tc>
          <w:tcPr>
            <w:tcW w:w="2935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холодное водоснабжение</w:t>
            </w:r>
          </w:p>
        </w:tc>
        <w:tc>
          <w:tcPr>
            <w:tcW w:w="2121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  <w:r w:rsidRPr="00BA1E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5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горячее водоснабжение (централизованное)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r w:rsidR="00702687" w:rsidRPr="00BA1E62">
              <w:rPr>
                <w:rFonts w:ascii="Times New Roman" w:hAnsi="Times New Roman"/>
              </w:rPr>
              <w:t xml:space="preserve">, полипропилен, </w:t>
            </w:r>
            <w:proofErr w:type="spellStart"/>
            <w:r w:rsidR="00702687" w:rsidRPr="00BA1E62">
              <w:rPr>
                <w:rFonts w:ascii="Times New Roman" w:hAnsi="Times New Roman"/>
              </w:rPr>
              <w:t>металлопластик</w:t>
            </w:r>
            <w:proofErr w:type="spellEnd"/>
          </w:p>
        </w:tc>
        <w:tc>
          <w:tcPr>
            <w:tcW w:w="2935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Чугун</w:t>
            </w:r>
          </w:p>
        </w:tc>
        <w:tc>
          <w:tcPr>
            <w:tcW w:w="2935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Алюминий</w:t>
            </w:r>
            <w:r w:rsidR="00702687" w:rsidRPr="00BA1E62">
              <w:rPr>
                <w:rFonts w:ascii="Times New Roman" w:hAnsi="Times New Roman"/>
              </w:rPr>
              <w:t>, медь</w:t>
            </w:r>
          </w:p>
        </w:tc>
        <w:tc>
          <w:tcPr>
            <w:tcW w:w="2935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газоснабжение (сетевое, </w:t>
            </w:r>
            <w:proofErr w:type="spellStart"/>
            <w:r w:rsidRPr="00BA1E62">
              <w:rPr>
                <w:rFonts w:ascii="Times New Roman" w:hAnsi="Times New Roman"/>
              </w:rPr>
              <w:t>балонное</w:t>
            </w:r>
            <w:proofErr w:type="spellEnd"/>
            <w:r w:rsidRPr="00BA1E62">
              <w:rPr>
                <w:rFonts w:ascii="Times New Roman" w:hAnsi="Times New Roman"/>
              </w:rPr>
              <w:t>)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техканал</w:t>
            </w:r>
            <w:proofErr w:type="spellEnd"/>
            <w:r w:rsidRPr="00BA1E62">
              <w:rPr>
                <w:rFonts w:ascii="Times New Roman" w:hAnsi="Times New Roman"/>
              </w:rPr>
              <w:t xml:space="preserve"> /</w:t>
            </w:r>
            <w:proofErr w:type="spellStart"/>
            <w:r w:rsidRPr="00BA1E62">
              <w:rPr>
                <w:rFonts w:ascii="Times New Roman" w:hAnsi="Times New Roman"/>
              </w:rPr>
              <w:t>техподполье</w:t>
            </w:r>
            <w:proofErr w:type="spellEnd"/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A0F31" w:rsidRPr="00BA1E62" w:rsidTr="00702687">
        <w:tc>
          <w:tcPr>
            <w:tcW w:w="14834" w:type="dxa"/>
            <w:gridSpan w:val="6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Энергосбережение дома</w:t>
            </w: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ХВС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ГВС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отопления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электроэнергии</w:t>
            </w:r>
          </w:p>
        </w:tc>
        <w:tc>
          <w:tcPr>
            <w:tcW w:w="2121" w:type="dxa"/>
          </w:tcPr>
          <w:p w:rsidR="007A0F31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Не </w:t>
            </w:r>
            <w:r w:rsidR="007A0F31"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приборы учета универсальные (ХВС+ ГВС+ </w:t>
            </w:r>
            <w:proofErr w:type="spellStart"/>
            <w:r w:rsidRPr="00BA1E62">
              <w:rPr>
                <w:rFonts w:ascii="Times New Roman" w:hAnsi="Times New Roman"/>
              </w:rPr>
              <w:t>элекроснабжение</w:t>
            </w:r>
            <w:proofErr w:type="spellEnd"/>
            <w:r w:rsidRPr="00BA1E62">
              <w:rPr>
                <w:rFonts w:ascii="Times New Roman" w:hAnsi="Times New Roman"/>
              </w:rPr>
              <w:t xml:space="preserve">  отопление)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A0F31" w:rsidRPr="00BA1E62" w:rsidTr="00702687">
        <w:tc>
          <w:tcPr>
            <w:tcW w:w="14834" w:type="dxa"/>
            <w:gridSpan w:val="6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Лифтовое хозяйство</w:t>
            </w: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количество лифтов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702687">
        <w:tc>
          <w:tcPr>
            <w:tcW w:w="4702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год проведения модернизации или замены</w:t>
            </w:r>
          </w:p>
        </w:tc>
        <w:tc>
          <w:tcPr>
            <w:tcW w:w="212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A0F31" w:rsidRPr="00BA1E62" w:rsidRDefault="007A0F31" w:rsidP="00BA1E6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835360" w:rsidRPr="00BA1E62" w:rsidRDefault="00835360" w:rsidP="00BA1E62">
      <w:pPr>
        <w:pStyle w:val="a8"/>
        <w:rPr>
          <w:rFonts w:ascii="Times New Roman" w:hAnsi="Times New Roman"/>
        </w:rPr>
      </w:pP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Сведения о моральном износе здания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Наличие коммунальных квартир (да/нет)</w:t>
      </w:r>
      <w:r w:rsidR="00B94F12" w:rsidRPr="00BA1E62">
        <w:rPr>
          <w:rFonts w:ascii="Times New Roman" w:hAnsi="Times New Roman"/>
        </w:rPr>
        <w:t xml:space="preserve"> нет</w:t>
      </w:r>
    </w:p>
    <w:p w:rsidR="00D722C7" w:rsidRPr="00BA1E62" w:rsidRDefault="00D722C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>Наличие жилых помещений в цокольном этаже (да/нет)</w:t>
      </w:r>
      <w:r w:rsidR="00417D32" w:rsidRPr="00BA1E62">
        <w:rPr>
          <w:rFonts w:ascii="Times New Roman" w:hAnsi="Times New Roman"/>
        </w:rPr>
        <w:t xml:space="preserve">   </w:t>
      </w:r>
      <w:r w:rsidR="00417D32" w:rsidRPr="00BA1E62">
        <w:rPr>
          <w:rFonts w:ascii="Times New Roman" w:hAnsi="Times New Roman"/>
          <w:u w:val="single"/>
        </w:rPr>
        <w:t>нет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менее 2,5м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</w:t>
      </w:r>
      <w:r w:rsidR="00B94F12" w:rsidRPr="00BA1E62">
        <w:rPr>
          <w:rFonts w:ascii="Times New Roman" w:hAnsi="Times New Roman"/>
        </w:rPr>
        <w:t xml:space="preserve">   нет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более 3,5 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</w:t>
      </w:r>
      <w:r w:rsidR="00417D32" w:rsidRPr="00BA1E62">
        <w:rPr>
          <w:rFonts w:ascii="Times New Roman" w:hAnsi="Times New Roman"/>
        </w:rPr>
        <w:t xml:space="preserve">     </w:t>
      </w:r>
      <w:r w:rsidR="00B94F12" w:rsidRPr="00BA1E62">
        <w:rPr>
          <w:rFonts w:ascii="Times New Roman" w:hAnsi="Times New Roman"/>
        </w:rPr>
        <w:t>нет</w:t>
      </w:r>
    </w:p>
    <w:p w:rsidR="00D722C7" w:rsidRPr="00BA1E62" w:rsidRDefault="00D722C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>Отсутствует обособленный выход из подвала (да/нет)</w:t>
      </w:r>
      <w:r w:rsidR="00417D32" w:rsidRPr="00BA1E62">
        <w:rPr>
          <w:rFonts w:ascii="Times New Roman" w:hAnsi="Times New Roman"/>
        </w:rPr>
        <w:t xml:space="preserve">   </w:t>
      </w:r>
      <w:r w:rsidR="00702687" w:rsidRPr="00BA1E62">
        <w:rPr>
          <w:rFonts w:ascii="Times New Roman" w:hAnsi="Times New Roman"/>
          <w:u w:val="single"/>
        </w:rPr>
        <w:t>нет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Невентилируемая кровля (да/нет)</w:t>
      </w:r>
      <w:r w:rsidR="00417D32" w:rsidRPr="00BA1E62">
        <w:rPr>
          <w:rFonts w:ascii="Times New Roman" w:hAnsi="Times New Roman"/>
        </w:rPr>
        <w:t xml:space="preserve">   </w:t>
      </w:r>
      <w:r w:rsidR="00702687" w:rsidRPr="00BA1E62">
        <w:rPr>
          <w:rFonts w:ascii="Times New Roman" w:hAnsi="Times New Roman"/>
          <w:u w:val="single"/>
        </w:rPr>
        <w:t>нет</w:t>
      </w:r>
    </w:p>
    <w:p w:rsidR="00D722C7" w:rsidRPr="00BA1E62" w:rsidRDefault="00D722C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>Деревянные перекрытия (да/нет)</w:t>
      </w:r>
      <w:r w:rsidR="00417D32" w:rsidRPr="00BA1E62">
        <w:rPr>
          <w:rFonts w:ascii="Times New Roman" w:hAnsi="Times New Roman"/>
        </w:rPr>
        <w:t xml:space="preserve">      </w:t>
      </w:r>
      <w:r w:rsidR="00417D32" w:rsidRPr="00BA1E62">
        <w:rPr>
          <w:rFonts w:ascii="Times New Roman" w:hAnsi="Times New Roman"/>
          <w:u w:val="single"/>
        </w:rPr>
        <w:t>нет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Отсутствует:</w:t>
      </w:r>
    </w:p>
    <w:p w:rsidR="00D722C7" w:rsidRPr="00BA1E62" w:rsidRDefault="00D722C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-газоснабжение</w:t>
      </w:r>
      <w:r w:rsidR="00B94F12" w:rsidRPr="00BA1E62">
        <w:rPr>
          <w:rFonts w:ascii="Times New Roman" w:hAnsi="Times New Roman"/>
        </w:rPr>
        <w:t xml:space="preserve"> </w:t>
      </w:r>
      <w:r w:rsidR="005A31E2" w:rsidRPr="00BA1E62">
        <w:rPr>
          <w:rFonts w:ascii="Times New Roman" w:hAnsi="Times New Roman"/>
        </w:rPr>
        <w:t>отсутствует</w:t>
      </w:r>
    </w:p>
    <w:p w:rsidR="00702687" w:rsidRDefault="00702687" w:rsidP="00BA1E62">
      <w:pPr>
        <w:pStyle w:val="a8"/>
        <w:rPr>
          <w:rFonts w:ascii="Times New Roman" w:hAnsi="Times New Roman"/>
        </w:rPr>
      </w:pPr>
    </w:p>
    <w:p w:rsidR="00B24838" w:rsidRDefault="00B24838" w:rsidP="00BA1E62">
      <w:pPr>
        <w:pStyle w:val="a8"/>
        <w:rPr>
          <w:rFonts w:ascii="Times New Roman" w:hAnsi="Times New Roman"/>
        </w:rPr>
      </w:pPr>
    </w:p>
    <w:p w:rsidR="00B24838" w:rsidRPr="00BA1E62" w:rsidRDefault="00B24838" w:rsidP="00BA1E62">
      <w:pPr>
        <w:pStyle w:val="a8"/>
        <w:rPr>
          <w:rFonts w:ascii="Times New Roman" w:hAnsi="Times New Roman"/>
        </w:rPr>
      </w:pPr>
    </w:p>
    <w:p w:rsidR="00F305B4" w:rsidRPr="00BA1E62" w:rsidRDefault="00F305B4" w:rsidP="00BA1E62">
      <w:pPr>
        <w:pStyle w:val="a8"/>
        <w:rPr>
          <w:rFonts w:ascii="Times New Roman" w:hAnsi="Times New Roman"/>
        </w:rPr>
      </w:pPr>
    </w:p>
    <w:p w:rsidR="00070D5B" w:rsidRPr="00BA1E62" w:rsidRDefault="00070D5B" w:rsidP="00BA1E62">
      <w:pPr>
        <w:pStyle w:val="a8"/>
        <w:rPr>
          <w:rFonts w:ascii="Times New Roman" w:hAnsi="Times New Roman"/>
          <w:b/>
        </w:rPr>
      </w:pPr>
      <w:r w:rsidRPr="00BA1E62">
        <w:rPr>
          <w:rFonts w:ascii="Times New Roman" w:hAnsi="Times New Roman"/>
          <w:b/>
        </w:rPr>
        <w:t>Руководитель: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Председатель ТСЖ «Ипподромное»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 xml:space="preserve">  Неврюев О.Н.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>_________________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 xml:space="preserve">     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>Подпись</w:t>
      </w:r>
    </w:p>
    <w:p w:rsidR="00F305B4" w:rsidRPr="00BA1E62" w:rsidRDefault="00F305B4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>о конструктивных и технических параметрах многоквартирного дома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 xml:space="preserve">городской округ г. Воронеж, ул. </w:t>
      </w:r>
      <w:proofErr w:type="gramStart"/>
      <w:r w:rsidRPr="00BA1E62">
        <w:rPr>
          <w:rFonts w:ascii="Times New Roman" w:hAnsi="Times New Roman"/>
          <w:sz w:val="24"/>
          <w:szCs w:val="24"/>
        </w:rPr>
        <w:t>Ипподромная</w:t>
      </w:r>
      <w:proofErr w:type="gramEnd"/>
      <w:r w:rsidRPr="00BA1E62">
        <w:rPr>
          <w:rFonts w:ascii="Times New Roman" w:hAnsi="Times New Roman"/>
          <w:sz w:val="24"/>
          <w:szCs w:val="24"/>
        </w:rPr>
        <w:t>,2Б</w:t>
      </w:r>
    </w:p>
    <w:p w:rsidR="00702687" w:rsidRPr="00BA1E62" w:rsidRDefault="0070268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Год постройки   </w:t>
      </w:r>
      <w:r w:rsidRPr="00BA1E62">
        <w:rPr>
          <w:rFonts w:ascii="Times New Roman" w:hAnsi="Times New Roman"/>
          <w:u w:val="single"/>
        </w:rPr>
        <w:t xml:space="preserve"> 200</w:t>
      </w:r>
      <w:r w:rsidR="00EC5BE3" w:rsidRPr="00BA1E62">
        <w:rPr>
          <w:rFonts w:ascii="Times New Roman" w:hAnsi="Times New Roman"/>
          <w:u w:val="single"/>
        </w:rPr>
        <w:t>4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приватизации первого жилого помещения____________</w:t>
      </w:r>
      <w:r w:rsidRPr="00BA1E62">
        <w:rPr>
          <w:rFonts w:ascii="Times New Roman" w:hAnsi="Times New Roman"/>
          <w:u w:val="single"/>
        </w:rPr>
        <w:t>200</w:t>
      </w:r>
      <w:r w:rsidR="00EC5BE3" w:rsidRPr="00BA1E62">
        <w:rPr>
          <w:rFonts w:ascii="Times New Roman" w:hAnsi="Times New Roman"/>
          <w:u w:val="single"/>
        </w:rPr>
        <w:t>4</w:t>
      </w:r>
      <w:r w:rsidRPr="00BA1E62">
        <w:rPr>
          <w:rFonts w:ascii="Times New Roman" w:hAnsi="Times New Roman"/>
        </w:rPr>
        <w:t>__________________________________________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Этажность  </w:t>
      </w:r>
      <w:r w:rsidRPr="00BA1E62">
        <w:rPr>
          <w:rFonts w:ascii="Times New Roman" w:hAnsi="Times New Roman"/>
          <w:u w:val="single"/>
        </w:rPr>
        <w:t>6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Количество подъездов    </w:t>
      </w:r>
      <w:r w:rsidR="00EC5BE3" w:rsidRPr="00BA1E62">
        <w:rPr>
          <w:rFonts w:ascii="Times New Roman" w:hAnsi="Times New Roman"/>
          <w:u w:val="single"/>
        </w:rPr>
        <w:t>2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Общая площадь дома   </w:t>
      </w:r>
      <w:r w:rsidR="00EC5BE3" w:rsidRPr="00BA1E62">
        <w:rPr>
          <w:rFonts w:ascii="Times New Roman" w:hAnsi="Times New Roman"/>
          <w:u w:val="single"/>
        </w:rPr>
        <w:t>3920,4</w:t>
      </w:r>
      <w:r w:rsidRPr="00BA1E62">
        <w:rPr>
          <w:rFonts w:ascii="Times New Roman" w:hAnsi="Times New Roman"/>
          <w:u w:val="single"/>
        </w:rPr>
        <w:t xml:space="preserve"> кв</w:t>
      </w:r>
      <w:proofErr w:type="gramStart"/>
      <w:r w:rsidRPr="00BA1E62">
        <w:rPr>
          <w:rFonts w:ascii="Times New Roman" w:hAnsi="Times New Roman"/>
          <w:u w:val="single"/>
        </w:rPr>
        <w:t>.м</w:t>
      </w:r>
      <w:proofErr w:type="gramEnd"/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Общая площадь помещений  </w:t>
      </w:r>
      <w:r w:rsidR="00EC5BE3" w:rsidRPr="00BA1E62">
        <w:rPr>
          <w:rFonts w:ascii="Times New Roman" w:hAnsi="Times New Roman"/>
          <w:u w:val="single"/>
        </w:rPr>
        <w:t>3920,4</w:t>
      </w:r>
      <w:r w:rsidRPr="00BA1E62">
        <w:rPr>
          <w:rFonts w:ascii="Times New Roman" w:hAnsi="Times New Roman"/>
        </w:rPr>
        <w:t xml:space="preserve"> кв</w:t>
      </w:r>
      <w:proofErr w:type="gramStart"/>
      <w:r w:rsidRPr="00BA1E62">
        <w:rPr>
          <w:rFonts w:ascii="Times New Roman" w:hAnsi="Times New Roman"/>
        </w:rPr>
        <w:t>.м</w:t>
      </w:r>
      <w:proofErr w:type="gramEnd"/>
      <w:r w:rsidRPr="00BA1E62">
        <w:rPr>
          <w:rFonts w:ascii="Times New Roman" w:hAnsi="Times New Roman"/>
        </w:rPr>
        <w:t xml:space="preserve">, в том числе: жилых помещений  </w:t>
      </w:r>
      <w:r w:rsidR="00EC5BE3" w:rsidRPr="00BA1E62">
        <w:rPr>
          <w:rFonts w:ascii="Times New Roman" w:hAnsi="Times New Roman"/>
          <w:u w:val="single"/>
        </w:rPr>
        <w:t>3879,5</w:t>
      </w:r>
      <w:r w:rsidRPr="00BA1E62">
        <w:rPr>
          <w:rFonts w:ascii="Times New Roman" w:hAnsi="Times New Roman"/>
          <w:u w:val="single"/>
        </w:rPr>
        <w:t xml:space="preserve"> кв.м </w:t>
      </w:r>
      <w:r w:rsidRPr="00BA1E62">
        <w:rPr>
          <w:rFonts w:ascii="Times New Roman" w:hAnsi="Times New Roman"/>
        </w:rPr>
        <w:t xml:space="preserve">, нежилых помещений </w:t>
      </w:r>
      <w:r w:rsidRPr="00BA1E62">
        <w:rPr>
          <w:rFonts w:ascii="Times New Roman" w:hAnsi="Times New Roman"/>
          <w:u w:val="single"/>
        </w:rPr>
        <w:t xml:space="preserve"> </w:t>
      </w:r>
      <w:r w:rsidR="00A175F2" w:rsidRPr="00BA1E62">
        <w:rPr>
          <w:rFonts w:ascii="Times New Roman" w:hAnsi="Times New Roman"/>
          <w:u w:val="single"/>
        </w:rPr>
        <w:t>111,6</w:t>
      </w:r>
      <w:r w:rsidRPr="00BA1E62">
        <w:rPr>
          <w:rFonts w:ascii="Times New Roman" w:hAnsi="Times New Roman"/>
          <w:u w:val="single"/>
        </w:rPr>
        <w:t xml:space="preserve"> кв.м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Общий физический износ здания (по данным БТИ) по состоянию на (данных нет)-10%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проведения технического обследования «</w:t>
      </w:r>
      <w:r w:rsidR="00DE3DA5" w:rsidRPr="00BA1E62">
        <w:rPr>
          <w:rFonts w:ascii="Times New Roman" w:hAnsi="Times New Roman"/>
        </w:rPr>
        <w:t>2</w:t>
      </w:r>
      <w:r w:rsidRPr="00BA1E62">
        <w:rPr>
          <w:rFonts w:ascii="Times New Roman" w:hAnsi="Times New Roman"/>
        </w:rPr>
        <w:t xml:space="preserve">» </w:t>
      </w:r>
      <w:r w:rsidR="00DE3DA5" w:rsidRPr="00BA1E62">
        <w:rPr>
          <w:rFonts w:ascii="Times New Roman" w:hAnsi="Times New Roman"/>
        </w:rPr>
        <w:t>марта</w:t>
      </w:r>
      <w:r w:rsidRPr="00BA1E62">
        <w:rPr>
          <w:rFonts w:ascii="Times New Roman" w:hAnsi="Times New Roman"/>
        </w:rPr>
        <w:t xml:space="preserve">  201</w:t>
      </w:r>
      <w:r w:rsidR="00DE3DA5" w:rsidRPr="00BA1E62">
        <w:rPr>
          <w:rFonts w:ascii="Times New Roman" w:hAnsi="Times New Roman"/>
        </w:rPr>
        <w:t>5</w:t>
      </w:r>
      <w:r w:rsidRPr="00BA1E62">
        <w:rPr>
          <w:rFonts w:ascii="Times New Roman" w:hAnsi="Times New Roman"/>
        </w:rPr>
        <w:t>г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2118"/>
        <w:gridCol w:w="2924"/>
        <w:gridCol w:w="1388"/>
        <w:gridCol w:w="1232"/>
        <w:gridCol w:w="2441"/>
      </w:tblGrid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Конструктивные элементы</w:t>
            </w:r>
          </w:p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Основные материалы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Повреждения и дефекты</w:t>
            </w:r>
          </w:p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(согласно  ВСН 53-86р)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Единицы</w:t>
            </w:r>
          </w:p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Вид ремонта (краткое описание)</w:t>
            </w:r>
          </w:p>
        </w:tc>
      </w:tr>
      <w:tr w:rsidR="00702687" w:rsidRPr="00BA1E62" w:rsidTr="00F305B4">
        <w:tc>
          <w:tcPr>
            <w:tcW w:w="14834" w:type="dxa"/>
            <w:gridSpan w:val="6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Фундаменты</w:t>
            </w: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цоколь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Несущие стены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Перегородки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Перекрытия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Мягкая рулонная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несущие конструкции кровли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чердачное помещение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техэтаж</w:t>
            </w:r>
            <w:proofErr w:type="spellEnd"/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14834" w:type="dxa"/>
            <w:gridSpan w:val="6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Фасад</w:t>
            </w: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наружняя</w:t>
            </w:r>
            <w:proofErr w:type="spellEnd"/>
            <w:r w:rsidRPr="00BA1E62">
              <w:rPr>
                <w:rFonts w:ascii="Times New Roman" w:hAnsi="Times New Roman"/>
              </w:rPr>
              <w:t xml:space="preserve"> отделка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балконы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козырьки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лоджии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водостоки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межпанельные швы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оконные заполнения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дверные заполнения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входные группы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железобетон, кирпич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входы в подвал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приямки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14834" w:type="dxa"/>
            <w:gridSpan w:val="6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Сведения об инженерном оборудовании здания</w:t>
            </w: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система отопления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</w:t>
            </w:r>
            <w:r w:rsidRPr="00BA1E62">
              <w:rPr>
                <w:rFonts w:ascii="Times New Roman" w:hAnsi="Times New Roman"/>
              </w:rPr>
              <w:lastRenderedPageBreak/>
              <w:t xml:space="preserve">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холодное водоснабжение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  <w:r w:rsidRPr="00BA1E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горячее водоснабжение (централизованное)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сталь, 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Чугун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Алюминий, медь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газоснабжение (сетевое, </w:t>
            </w:r>
            <w:proofErr w:type="spellStart"/>
            <w:r w:rsidRPr="00BA1E62">
              <w:rPr>
                <w:rFonts w:ascii="Times New Roman" w:hAnsi="Times New Roman"/>
              </w:rPr>
              <w:t>балонное</w:t>
            </w:r>
            <w:proofErr w:type="spellEnd"/>
            <w:r w:rsidRPr="00BA1E62">
              <w:rPr>
                <w:rFonts w:ascii="Times New Roman" w:hAnsi="Times New Roman"/>
              </w:rPr>
              <w:t>)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техканал</w:t>
            </w:r>
            <w:proofErr w:type="spellEnd"/>
            <w:r w:rsidRPr="00BA1E62">
              <w:rPr>
                <w:rFonts w:ascii="Times New Roman" w:hAnsi="Times New Roman"/>
              </w:rPr>
              <w:t xml:space="preserve"> /</w:t>
            </w:r>
            <w:proofErr w:type="spellStart"/>
            <w:r w:rsidRPr="00BA1E62">
              <w:rPr>
                <w:rFonts w:ascii="Times New Roman" w:hAnsi="Times New Roman"/>
              </w:rPr>
              <w:t>техподполье</w:t>
            </w:r>
            <w:proofErr w:type="spellEnd"/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14834" w:type="dxa"/>
            <w:gridSpan w:val="6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Энергосбережение дома</w:t>
            </w: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ХВС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ГВС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отопления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электроэнергии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приборы учета универсальные (ХВС+ ГВС+ </w:t>
            </w:r>
            <w:proofErr w:type="spellStart"/>
            <w:r w:rsidRPr="00BA1E62">
              <w:rPr>
                <w:rFonts w:ascii="Times New Roman" w:hAnsi="Times New Roman"/>
              </w:rPr>
              <w:t>элекроснабжение</w:t>
            </w:r>
            <w:proofErr w:type="spellEnd"/>
            <w:r w:rsidRPr="00BA1E62">
              <w:rPr>
                <w:rFonts w:ascii="Times New Roman" w:hAnsi="Times New Roman"/>
              </w:rPr>
              <w:t xml:space="preserve">  отопление)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14834" w:type="dxa"/>
            <w:gridSpan w:val="6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Лифтовое хозяйство</w:t>
            </w: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количество лифтов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702687" w:rsidRPr="00BA1E62" w:rsidTr="00F305B4">
        <w:tc>
          <w:tcPr>
            <w:tcW w:w="4702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год проведения модернизации или замены</w:t>
            </w:r>
          </w:p>
        </w:tc>
        <w:tc>
          <w:tcPr>
            <w:tcW w:w="212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702687" w:rsidRPr="00BA1E62" w:rsidRDefault="00702687" w:rsidP="00BA1E6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Сведения о моральном износе здания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Наличие коммунальных квартир (да/нет) нет</w:t>
      </w:r>
    </w:p>
    <w:p w:rsidR="00702687" w:rsidRPr="00BA1E62" w:rsidRDefault="0070268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Наличие жилых помещений в цокольном этаже (да/нет)   </w:t>
      </w:r>
      <w:r w:rsidRPr="00BA1E62">
        <w:rPr>
          <w:rFonts w:ascii="Times New Roman" w:hAnsi="Times New Roman"/>
          <w:u w:val="single"/>
        </w:rPr>
        <w:t>нет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менее 2,5м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   нет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более 3,5 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     нет</w:t>
      </w:r>
    </w:p>
    <w:p w:rsidR="00702687" w:rsidRPr="00BA1E62" w:rsidRDefault="0070268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Отсутствует обособленный выход из подвала (да/нет)   </w:t>
      </w:r>
      <w:r w:rsidRPr="00BA1E62">
        <w:rPr>
          <w:rFonts w:ascii="Times New Roman" w:hAnsi="Times New Roman"/>
          <w:u w:val="single"/>
        </w:rPr>
        <w:t>нет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Невентилируемая кровля (да/нет)   </w:t>
      </w:r>
      <w:r w:rsidRPr="00BA1E62">
        <w:rPr>
          <w:rFonts w:ascii="Times New Roman" w:hAnsi="Times New Roman"/>
          <w:u w:val="single"/>
        </w:rPr>
        <w:t>нет</w:t>
      </w:r>
    </w:p>
    <w:p w:rsidR="00702687" w:rsidRPr="00BA1E62" w:rsidRDefault="00702687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Деревянные перекрытия (да/нет)      </w:t>
      </w:r>
      <w:r w:rsidRPr="00BA1E62">
        <w:rPr>
          <w:rFonts w:ascii="Times New Roman" w:hAnsi="Times New Roman"/>
          <w:u w:val="single"/>
        </w:rPr>
        <w:t>нет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Отсутствует:</w:t>
      </w: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-газоснабжение отсутствует</w:t>
      </w:r>
    </w:p>
    <w:p w:rsidR="00702687" w:rsidRDefault="00702687" w:rsidP="00BA1E62">
      <w:pPr>
        <w:pStyle w:val="a8"/>
        <w:rPr>
          <w:rFonts w:ascii="Times New Roman" w:hAnsi="Times New Roman"/>
        </w:rPr>
      </w:pPr>
    </w:p>
    <w:p w:rsidR="00B24838" w:rsidRDefault="00B24838" w:rsidP="00BA1E62">
      <w:pPr>
        <w:pStyle w:val="a8"/>
        <w:rPr>
          <w:rFonts w:ascii="Times New Roman" w:hAnsi="Times New Roman"/>
        </w:rPr>
      </w:pPr>
    </w:p>
    <w:p w:rsidR="00B24838" w:rsidRPr="00BA1E62" w:rsidRDefault="00B24838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070D5B" w:rsidRPr="00BA1E62" w:rsidRDefault="00070D5B" w:rsidP="00BA1E62">
      <w:pPr>
        <w:pStyle w:val="a8"/>
        <w:rPr>
          <w:rFonts w:ascii="Times New Roman" w:hAnsi="Times New Roman"/>
          <w:b/>
        </w:rPr>
      </w:pPr>
      <w:r w:rsidRPr="00BA1E62">
        <w:rPr>
          <w:rFonts w:ascii="Times New Roman" w:hAnsi="Times New Roman"/>
          <w:b/>
        </w:rPr>
        <w:t>Руководитель: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Председатель ТСЖ «Ипподромное»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 xml:space="preserve">  Неврюев О.Н.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>_________________</w:t>
      </w:r>
    </w:p>
    <w:p w:rsid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</w:p>
    <w:p w:rsidR="00EC5BE3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 xml:space="preserve">     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>Подпись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>о конструктивных и технических параметрах многоквартирного дома</w:t>
      </w:r>
    </w:p>
    <w:p w:rsidR="00070D5B" w:rsidRPr="00BA1E62" w:rsidRDefault="00070D5B" w:rsidP="00BA1E62">
      <w:pPr>
        <w:pStyle w:val="a8"/>
        <w:jc w:val="center"/>
        <w:rPr>
          <w:rFonts w:ascii="Times New Roman" w:hAnsi="Times New Roman"/>
        </w:rPr>
      </w:pPr>
      <w:r w:rsidRPr="00BA1E62">
        <w:rPr>
          <w:rStyle w:val="s2"/>
          <w:rFonts w:ascii="Times New Roman" w:hAnsi="Times New Roman"/>
          <w:b/>
          <w:sz w:val="24"/>
          <w:szCs w:val="24"/>
        </w:rPr>
        <w:t xml:space="preserve">городской округ г. Воронеж, ул. </w:t>
      </w:r>
      <w:proofErr w:type="gramStart"/>
      <w:r w:rsidRPr="00BA1E62">
        <w:rPr>
          <w:rFonts w:ascii="Times New Roman" w:hAnsi="Times New Roman"/>
          <w:sz w:val="24"/>
          <w:szCs w:val="24"/>
        </w:rPr>
        <w:t>Ипподромная</w:t>
      </w:r>
      <w:proofErr w:type="gramEnd"/>
      <w:r w:rsidRPr="00BA1E62">
        <w:rPr>
          <w:rFonts w:ascii="Times New Roman" w:hAnsi="Times New Roman"/>
          <w:sz w:val="24"/>
          <w:szCs w:val="24"/>
        </w:rPr>
        <w:t>,2В</w:t>
      </w:r>
    </w:p>
    <w:p w:rsidR="00EC5BE3" w:rsidRPr="00BA1E62" w:rsidRDefault="00EC5BE3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Год постройки   </w:t>
      </w:r>
      <w:r w:rsidRPr="00BA1E62">
        <w:rPr>
          <w:rFonts w:ascii="Times New Roman" w:hAnsi="Times New Roman"/>
          <w:u w:val="single"/>
        </w:rPr>
        <w:t xml:space="preserve"> 2006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приватизации первого жилого помещения____________</w:t>
      </w:r>
      <w:r w:rsidRPr="00BA1E62">
        <w:rPr>
          <w:rFonts w:ascii="Times New Roman" w:hAnsi="Times New Roman"/>
          <w:u w:val="single"/>
        </w:rPr>
        <w:t>2006</w:t>
      </w:r>
      <w:r w:rsidRPr="00BA1E62">
        <w:rPr>
          <w:rFonts w:ascii="Times New Roman" w:hAnsi="Times New Roman"/>
        </w:rPr>
        <w:t>__________________________________________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Этажность  </w:t>
      </w:r>
      <w:r w:rsidRPr="00BA1E62">
        <w:rPr>
          <w:rFonts w:ascii="Times New Roman" w:hAnsi="Times New Roman"/>
          <w:u w:val="single"/>
        </w:rPr>
        <w:t>10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Количество подъездов    </w:t>
      </w:r>
      <w:r w:rsidRPr="00BA1E62">
        <w:rPr>
          <w:rFonts w:ascii="Times New Roman" w:hAnsi="Times New Roman"/>
          <w:u w:val="single"/>
        </w:rPr>
        <w:t>2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Общая площадь дома   </w:t>
      </w:r>
      <w:r w:rsidR="00382B26" w:rsidRPr="00BA1E62">
        <w:rPr>
          <w:rFonts w:ascii="Times New Roman" w:hAnsi="Times New Roman"/>
          <w:u w:val="single"/>
        </w:rPr>
        <w:t>5067,6</w:t>
      </w:r>
      <w:r w:rsidRPr="00BA1E62">
        <w:rPr>
          <w:rFonts w:ascii="Times New Roman" w:hAnsi="Times New Roman"/>
          <w:u w:val="single"/>
        </w:rPr>
        <w:t xml:space="preserve"> кв</w:t>
      </w:r>
      <w:proofErr w:type="gramStart"/>
      <w:r w:rsidRPr="00BA1E62">
        <w:rPr>
          <w:rFonts w:ascii="Times New Roman" w:hAnsi="Times New Roman"/>
          <w:u w:val="single"/>
        </w:rPr>
        <w:t>.м</w:t>
      </w:r>
      <w:proofErr w:type="gramEnd"/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Общая площадь помещений  </w:t>
      </w:r>
      <w:r w:rsidR="00382B26" w:rsidRPr="00BA1E62">
        <w:rPr>
          <w:rFonts w:ascii="Times New Roman" w:hAnsi="Times New Roman"/>
          <w:u w:val="single"/>
        </w:rPr>
        <w:t>4559,5</w:t>
      </w:r>
      <w:r w:rsidRPr="00BA1E62">
        <w:rPr>
          <w:rFonts w:ascii="Times New Roman" w:hAnsi="Times New Roman"/>
        </w:rPr>
        <w:t xml:space="preserve"> кв</w:t>
      </w:r>
      <w:proofErr w:type="gramStart"/>
      <w:r w:rsidRPr="00BA1E62">
        <w:rPr>
          <w:rFonts w:ascii="Times New Roman" w:hAnsi="Times New Roman"/>
        </w:rPr>
        <w:t>.м</w:t>
      </w:r>
      <w:proofErr w:type="gramEnd"/>
      <w:r w:rsidRPr="00BA1E62">
        <w:rPr>
          <w:rFonts w:ascii="Times New Roman" w:hAnsi="Times New Roman"/>
        </w:rPr>
        <w:t xml:space="preserve">, в том числе: жилых помещений  </w:t>
      </w:r>
      <w:r w:rsidRPr="00BA1E62">
        <w:rPr>
          <w:rFonts w:ascii="Times New Roman" w:hAnsi="Times New Roman"/>
          <w:u w:val="single"/>
        </w:rPr>
        <w:t xml:space="preserve">4559,5 кв.м </w:t>
      </w:r>
      <w:r w:rsidRPr="00BA1E62">
        <w:rPr>
          <w:rFonts w:ascii="Times New Roman" w:hAnsi="Times New Roman"/>
        </w:rPr>
        <w:t xml:space="preserve">, нежилых помещений </w:t>
      </w:r>
      <w:r w:rsidRPr="00BA1E62">
        <w:rPr>
          <w:rFonts w:ascii="Times New Roman" w:hAnsi="Times New Roman"/>
          <w:u w:val="single"/>
        </w:rPr>
        <w:t xml:space="preserve"> </w:t>
      </w:r>
      <w:r w:rsidR="00382B26" w:rsidRPr="00BA1E62">
        <w:rPr>
          <w:rFonts w:ascii="Times New Roman" w:hAnsi="Times New Roman"/>
          <w:u w:val="single"/>
        </w:rPr>
        <w:t>508,1</w:t>
      </w:r>
      <w:r w:rsidRPr="00BA1E62">
        <w:rPr>
          <w:rFonts w:ascii="Times New Roman" w:hAnsi="Times New Roman"/>
          <w:u w:val="single"/>
        </w:rPr>
        <w:t xml:space="preserve"> кв.м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Общий физический износ здания (по данным БТИ) по состоянию на (данных нет)-10%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Дата проведения технического обследования «</w:t>
      </w:r>
      <w:r w:rsidR="00DE3DA5" w:rsidRPr="00BA1E62">
        <w:rPr>
          <w:rFonts w:ascii="Times New Roman" w:hAnsi="Times New Roman"/>
        </w:rPr>
        <w:t>2</w:t>
      </w:r>
      <w:r w:rsidRPr="00BA1E62">
        <w:rPr>
          <w:rFonts w:ascii="Times New Roman" w:hAnsi="Times New Roman"/>
        </w:rPr>
        <w:t xml:space="preserve">» </w:t>
      </w:r>
      <w:r w:rsidR="00DE3DA5" w:rsidRPr="00BA1E62">
        <w:rPr>
          <w:rFonts w:ascii="Times New Roman" w:hAnsi="Times New Roman"/>
        </w:rPr>
        <w:t>марта</w:t>
      </w:r>
      <w:r w:rsidRPr="00BA1E62">
        <w:rPr>
          <w:rFonts w:ascii="Times New Roman" w:hAnsi="Times New Roman"/>
        </w:rPr>
        <w:t xml:space="preserve">  201</w:t>
      </w:r>
      <w:r w:rsidR="00DE3DA5" w:rsidRPr="00BA1E62">
        <w:rPr>
          <w:rFonts w:ascii="Times New Roman" w:hAnsi="Times New Roman"/>
        </w:rPr>
        <w:t>5</w:t>
      </w:r>
      <w:r w:rsidRPr="00BA1E62">
        <w:rPr>
          <w:rFonts w:ascii="Times New Roman" w:hAnsi="Times New Roman"/>
        </w:rPr>
        <w:t>г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2118"/>
        <w:gridCol w:w="2924"/>
        <w:gridCol w:w="1388"/>
        <w:gridCol w:w="1232"/>
        <w:gridCol w:w="2441"/>
      </w:tblGrid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Конструктивные элементы</w:t>
            </w:r>
          </w:p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Основные материалы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Повреждения и дефекты</w:t>
            </w:r>
          </w:p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(согласно  ВСН 53-86р)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Единицы</w:t>
            </w:r>
          </w:p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A1E62">
              <w:rPr>
                <w:rFonts w:ascii="Times New Roman" w:hAnsi="Times New Roman"/>
                <w:b/>
                <w:sz w:val="20"/>
                <w:szCs w:val="20"/>
              </w:rPr>
              <w:t>Вид ремонта (краткое описание)</w:t>
            </w:r>
          </w:p>
        </w:tc>
      </w:tr>
      <w:tr w:rsidR="00EC5BE3" w:rsidRPr="00BA1E62" w:rsidTr="00070D5B">
        <w:tc>
          <w:tcPr>
            <w:tcW w:w="14834" w:type="dxa"/>
            <w:gridSpan w:val="6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Фундаменты</w:t>
            </w: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цоколь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Несущие стены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Перегородки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Перекрытия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Мягкая рулонная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несущие конструкции кровли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чердачное помещение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техэтаж</w:t>
            </w:r>
            <w:proofErr w:type="spellEnd"/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14834" w:type="dxa"/>
            <w:gridSpan w:val="6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Фасад</w:t>
            </w: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наружняя</w:t>
            </w:r>
            <w:proofErr w:type="spellEnd"/>
            <w:r w:rsidRPr="00BA1E62">
              <w:rPr>
                <w:rFonts w:ascii="Times New Roman" w:hAnsi="Times New Roman"/>
              </w:rPr>
              <w:t xml:space="preserve"> отделка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балконы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козырьки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лоджии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водостоки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межпанельные швы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оконные заполнения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дверные заполнения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дерево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входные группы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железобетон, кирпич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входы в подвал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приямки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кирпич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14834" w:type="dxa"/>
            <w:gridSpan w:val="6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Сведения об инженерном оборудовании здания</w:t>
            </w: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система отопления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</w:t>
            </w:r>
            <w:r w:rsidRPr="00BA1E62">
              <w:rPr>
                <w:rFonts w:ascii="Times New Roman" w:hAnsi="Times New Roman"/>
              </w:rPr>
              <w:lastRenderedPageBreak/>
              <w:t xml:space="preserve">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lastRenderedPageBreak/>
              <w:t>холодное водоснабжение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Сталь</w:t>
            </w:r>
            <w:proofErr w:type="gramStart"/>
            <w:r w:rsidRPr="00BA1E62">
              <w:rPr>
                <w:rFonts w:ascii="Times New Roman" w:hAnsi="Times New Roman"/>
              </w:rPr>
              <w:t xml:space="preserve"> ,</w:t>
            </w:r>
            <w:proofErr w:type="gramEnd"/>
            <w:r w:rsidRPr="00BA1E62">
              <w:rPr>
                <w:rFonts w:ascii="Times New Roman" w:hAnsi="Times New Roman"/>
              </w:rPr>
              <w:t xml:space="preserve"> 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  <w:r w:rsidRPr="00BA1E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горячее водоснабжение (централизованное)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сталь, полипропилен, </w:t>
            </w:r>
            <w:proofErr w:type="spellStart"/>
            <w:r w:rsidRPr="00BA1E62">
              <w:rPr>
                <w:rFonts w:ascii="Times New Roman" w:hAnsi="Times New Roman"/>
              </w:rPr>
              <w:t>металлопластик</w:t>
            </w:r>
            <w:proofErr w:type="spellEnd"/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Чугун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Алюминий, медь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Повреждений нет</w:t>
            </w: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газоснабжение (сетевое, </w:t>
            </w:r>
            <w:proofErr w:type="spellStart"/>
            <w:r w:rsidRPr="00BA1E62">
              <w:rPr>
                <w:rFonts w:ascii="Times New Roman" w:hAnsi="Times New Roman"/>
              </w:rPr>
              <w:t>балонное</w:t>
            </w:r>
            <w:proofErr w:type="spellEnd"/>
            <w:r w:rsidRPr="00BA1E62">
              <w:rPr>
                <w:rFonts w:ascii="Times New Roman" w:hAnsi="Times New Roman"/>
              </w:rPr>
              <w:t>)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BA1E62">
              <w:rPr>
                <w:rFonts w:ascii="Times New Roman" w:hAnsi="Times New Roman"/>
              </w:rPr>
              <w:t>техканал</w:t>
            </w:r>
            <w:proofErr w:type="spellEnd"/>
            <w:r w:rsidRPr="00BA1E62">
              <w:rPr>
                <w:rFonts w:ascii="Times New Roman" w:hAnsi="Times New Roman"/>
              </w:rPr>
              <w:t xml:space="preserve"> /</w:t>
            </w:r>
            <w:proofErr w:type="spellStart"/>
            <w:r w:rsidRPr="00BA1E62">
              <w:rPr>
                <w:rFonts w:ascii="Times New Roman" w:hAnsi="Times New Roman"/>
              </w:rPr>
              <w:t>техподполье</w:t>
            </w:r>
            <w:proofErr w:type="spellEnd"/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14834" w:type="dxa"/>
            <w:gridSpan w:val="6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Энергосбережение дома</w:t>
            </w: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ХВС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ГВС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отопления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приборы учета электроэнергии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 xml:space="preserve">приборы учета универсальные (ХВС+ ГВС+ </w:t>
            </w:r>
            <w:proofErr w:type="spellStart"/>
            <w:r w:rsidRPr="00BA1E62">
              <w:rPr>
                <w:rFonts w:ascii="Times New Roman" w:hAnsi="Times New Roman"/>
              </w:rPr>
              <w:t>элекроснабжение</w:t>
            </w:r>
            <w:proofErr w:type="spellEnd"/>
            <w:r w:rsidRPr="00BA1E62">
              <w:rPr>
                <w:rFonts w:ascii="Times New Roman" w:hAnsi="Times New Roman"/>
              </w:rPr>
              <w:t xml:space="preserve">  отопление)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14834" w:type="dxa"/>
            <w:gridSpan w:val="6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  <w:b/>
              </w:rPr>
            </w:pPr>
            <w:r w:rsidRPr="00BA1E62">
              <w:rPr>
                <w:rFonts w:ascii="Times New Roman" w:hAnsi="Times New Roman"/>
                <w:b/>
              </w:rPr>
              <w:t>Лифтовое хозяйство</w:t>
            </w: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количество лифтов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BA1E62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2</w:t>
            </w: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  <w:tr w:rsidR="00EC5BE3" w:rsidRPr="00BA1E62" w:rsidTr="00070D5B">
        <w:tc>
          <w:tcPr>
            <w:tcW w:w="4702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  <w:r w:rsidRPr="00BA1E62">
              <w:rPr>
                <w:rFonts w:ascii="Times New Roman" w:hAnsi="Times New Roman"/>
              </w:rPr>
              <w:t>год проведения модернизации или замены</w:t>
            </w:r>
          </w:p>
        </w:tc>
        <w:tc>
          <w:tcPr>
            <w:tcW w:w="212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EC5BE3" w:rsidRPr="00BA1E62" w:rsidRDefault="00EC5BE3" w:rsidP="00BA1E6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EC5BE3" w:rsidRPr="00BA1E62" w:rsidRDefault="00EC5BE3" w:rsidP="00BA1E62">
      <w:pPr>
        <w:pStyle w:val="a8"/>
        <w:rPr>
          <w:rFonts w:ascii="Times New Roman" w:hAnsi="Times New Roman"/>
        </w:rPr>
      </w:pP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Сведения о моральном износе здания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Наличие коммунальных квартир (да/нет) нет</w:t>
      </w:r>
    </w:p>
    <w:p w:rsidR="00EC5BE3" w:rsidRPr="00BA1E62" w:rsidRDefault="00EC5BE3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Наличие жилых помещений в цокольном этаже (да/нет)   </w:t>
      </w:r>
      <w:r w:rsidRPr="00BA1E62">
        <w:rPr>
          <w:rFonts w:ascii="Times New Roman" w:hAnsi="Times New Roman"/>
          <w:u w:val="single"/>
        </w:rPr>
        <w:t>нет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менее 2,5м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   нет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Высота жилых помещений более 3,5 м (</w:t>
      </w:r>
      <w:proofErr w:type="spellStart"/>
      <w:proofErr w:type="gramStart"/>
      <w:r w:rsidRPr="00BA1E62">
        <w:rPr>
          <w:rFonts w:ascii="Times New Roman" w:hAnsi="Times New Roman"/>
        </w:rPr>
        <w:t>шт</w:t>
      </w:r>
      <w:proofErr w:type="spellEnd"/>
      <w:proofErr w:type="gramEnd"/>
      <w:r w:rsidRPr="00BA1E62">
        <w:rPr>
          <w:rFonts w:ascii="Times New Roman" w:hAnsi="Times New Roman"/>
        </w:rPr>
        <w:t>)     нет</w:t>
      </w:r>
    </w:p>
    <w:p w:rsidR="00EC5BE3" w:rsidRPr="00BA1E62" w:rsidRDefault="00EC5BE3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Отсутствует обособленный выход из подвала (да/нет)   </w:t>
      </w:r>
      <w:r w:rsidRPr="00BA1E62">
        <w:rPr>
          <w:rFonts w:ascii="Times New Roman" w:hAnsi="Times New Roman"/>
          <w:u w:val="single"/>
        </w:rPr>
        <w:t>нет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Невентилируемая кровля (да/нет)   </w:t>
      </w:r>
      <w:r w:rsidRPr="00BA1E62">
        <w:rPr>
          <w:rFonts w:ascii="Times New Roman" w:hAnsi="Times New Roman"/>
          <w:u w:val="single"/>
        </w:rPr>
        <w:t>нет</w:t>
      </w:r>
    </w:p>
    <w:p w:rsidR="00EC5BE3" w:rsidRPr="00BA1E62" w:rsidRDefault="00EC5BE3" w:rsidP="00BA1E62">
      <w:pPr>
        <w:pStyle w:val="a8"/>
        <w:rPr>
          <w:rFonts w:ascii="Times New Roman" w:hAnsi="Times New Roman"/>
          <w:u w:val="single"/>
        </w:rPr>
      </w:pPr>
      <w:r w:rsidRPr="00BA1E62">
        <w:rPr>
          <w:rFonts w:ascii="Times New Roman" w:hAnsi="Times New Roman"/>
        </w:rPr>
        <w:t xml:space="preserve">Деревянные перекрытия (да/нет)      </w:t>
      </w:r>
      <w:r w:rsidRPr="00BA1E62">
        <w:rPr>
          <w:rFonts w:ascii="Times New Roman" w:hAnsi="Times New Roman"/>
          <w:u w:val="single"/>
        </w:rPr>
        <w:t>нет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Отсутствует:</w:t>
      </w:r>
    </w:p>
    <w:p w:rsidR="00EC5BE3" w:rsidRPr="00BA1E62" w:rsidRDefault="00EC5BE3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>-газоснабжение отсутствует</w:t>
      </w:r>
    </w:p>
    <w:p w:rsidR="00BA1E62" w:rsidRDefault="00BA1E62" w:rsidP="00BA1E62">
      <w:pPr>
        <w:pStyle w:val="a8"/>
        <w:rPr>
          <w:rFonts w:ascii="Times New Roman" w:hAnsi="Times New Roman"/>
        </w:rPr>
      </w:pPr>
    </w:p>
    <w:p w:rsidR="00B24838" w:rsidRDefault="00B24838" w:rsidP="00BA1E62">
      <w:pPr>
        <w:pStyle w:val="a8"/>
        <w:rPr>
          <w:rFonts w:ascii="Times New Roman" w:hAnsi="Times New Roman"/>
        </w:rPr>
      </w:pPr>
    </w:p>
    <w:p w:rsidR="00B24838" w:rsidRDefault="00B24838" w:rsidP="00BA1E62">
      <w:pPr>
        <w:pStyle w:val="a8"/>
        <w:rPr>
          <w:rFonts w:ascii="Times New Roman" w:hAnsi="Times New Roman"/>
        </w:rPr>
      </w:pPr>
    </w:p>
    <w:p w:rsidR="00BA1E62" w:rsidRDefault="00BA1E62" w:rsidP="00BA1E62">
      <w:pPr>
        <w:pStyle w:val="a8"/>
        <w:rPr>
          <w:rFonts w:ascii="Times New Roman" w:hAnsi="Times New Roman"/>
        </w:rPr>
      </w:pPr>
    </w:p>
    <w:p w:rsidR="00070D5B" w:rsidRPr="00BA1E62" w:rsidRDefault="00070D5B" w:rsidP="00BA1E62">
      <w:pPr>
        <w:pStyle w:val="a8"/>
        <w:rPr>
          <w:rFonts w:ascii="Times New Roman" w:hAnsi="Times New Roman"/>
          <w:b/>
        </w:rPr>
      </w:pPr>
      <w:r w:rsidRPr="00BA1E62">
        <w:rPr>
          <w:rFonts w:ascii="Times New Roman" w:hAnsi="Times New Roman"/>
          <w:b/>
        </w:rPr>
        <w:t>Руководитель: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 xml:space="preserve">Председатель ТСЖ «Ипподромное»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="00BA1E62">
        <w:rPr>
          <w:rFonts w:ascii="Times New Roman" w:hAnsi="Times New Roman"/>
        </w:rPr>
        <w:t xml:space="preserve">  Неврюев О.Н.</w:t>
      </w:r>
      <w:r w:rsidR="00BA1E62">
        <w:rPr>
          <w:rFonts w:ascii="Times New Roman" w:hAnsi="Times New Roman"/>
        </w:rPr>
        <w:tab/>
      </w:r>
      <w:r w:rsidR="00BA1E62">
        <w:rPr>
          <w:rFonts w:ascii="Times New Roman" w:hAnsi="Times New Roman"/>
        </w:rPr>
        <w:tab/>
      </w:r>
      <w:r w:rsid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>_________________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 xml:space="preserve">        </w:t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</w:r>
      <w:r w:rsidRPr="00BA1E62">
        <w:rPr>
          <w:rFonts w:ascii="Times New Roman" w:hAnsi="Times New Roman"/>
        </w:rPr>
        <w:tab/>
        <w:t>Подпись</w:t>
      </w:r>
    </w:p>
    <w:p w:rsidR="00070D5B" w:rsidRPr="00BA1E62" w:rsidRDefault="00070D5B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p w:rsidR="00702687" w:rsidRPr="00BA1E62" w:rsidRDefault="00702687" w:rsidP="00BA1E62">
      <w:pPr>
        <w:pStyle w:val="a8"/>
        <w:rPr>
          <w:rFonts w:ascii="Times New Roman" w:hAnsi="Times New Roman"/>
        </w:rPr>
      </w:pPr>
    </w:p>
    <w:sectPr w:rsidR="00702687" w:rsidRPr="00BA1E62" w:rsidSect="00070D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2BC"/>
    <w:multiLevelType w:val="hybridMultilevel"/>
    <w:tmpl w:val="C4B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44E6"/>
    <w:multiLevelType w:val="hybridMultilevel"/>
    <w:tmpl w:val="C4B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460"/>
    <w:multiLevelType w:val="hybridMultilevel"/>
    <w:tmpl w:val="C4B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15"/>
    <w:rsid w:val="00042434"/>
    <w:rsid w:val="000618E4"/>
    <w:rsid w:val="00070D5B"/>
    <w:rsid w:val="000A7A90"/>
    <w:rsid w:val="000B749C"/>
    <w:rsid w:val="000E2FEC"/>
    <w:rsid w:val="00116815"/>
    <w:rsid w:val="00122242"/>
    <w:rsid w:val="001354FC"/>
    <w:rsid w:val="001549E0"/>
    <w:rsid w:val="00180261"/>
    <w:rsid w:val="001B0FB2"/>
    <w:rsid w:val="001E70C3"/>
    <w:rsid w:val="00281FB0"/>
    <w:rsid w:val="002D6DF4"/>
    <w:rsid w:val="002E3429"/>
    <w:rsid w:val="00301D15"/>
    <w:rsid w:val="00382B26"/>
    <w:rsid w:val="003A0D92"/>
    <w:rsid w:val="003B7F66"/>
    <w:rsid w:val="003C394C"/>
    <w:rsid w:val="00417D32"/>
    <w:rsid w:val="004326CB"/>
    <w:rsid w:val="004A2196"/>
    <w:rsid w:val="00511140"/>
    <w:rsid w:val="0053203E"/>
    <w:rsid w:val="0057383C"/>
    <w:rsid w:val="005877A0"/>
    <w:rsid w:val="005A22FA"/>
    <w:rsid w:val="005A31E2"/>
    <w:rsid w:val="005B0B6F"/>
    <w:rsid w:val="005E6A25"/>
    <w:rsid w:val="006145D8"/>
    <w:rsid w:val="00620B72"/>
    <w:rsid w:val="00702687"/>
    <w:rsid w:val="007423B9"/>
    <w:rsid w:val="007A0F31"/>
    <w:rsid w:val="007E0519"/>
    <w:rsid w:val="007E41D6"/>
    <w:rsid w:val="007F6D43"/>
    <w:rsid w:val="00801D4A"/>
    <w:rsid w:val="008051A4"/>
    <w:rsid w:val="00817C83"/>
    <w:rsid w:val="00835360"/>
    <w:rsid w:val="00850AE0"/>
    <w:rsid w:val="00865665"/>
    <w:rsid w:val="00875E9E"/>
    <w:rsid w:val="008A6E10"/>
    <w:rsid w:val="008B0790"/>
    <w:rsid w:val="008B388A"/>
    <w:rsid w:val="008E697E"/>
    <w:rsid w:val="009B6B3E"/>
    <w:rsid w:val="009F38D4"/>
    <w:rsid w:val="00A175F2"/>
    <w:rsid w:val="00A306C9"/>
    <w:rsid w:val="00A92AF8"/>
    <w:rsid w:val="00AB777A"/>
    <w:rsid w:val="00AD7F4B"/>
    <w:rsid w:val="00AF0923"/>
    <w:rsid w:val="00B24838"/>
    <w:rsid w:val="00B94F12"/>
    <w:rsid w:val="00BA1E62"/>
    <w:rsid w:val="00BD6BD6"/>
    <w:rsid w:val="00BF00E6"/>
    <w:rsid w:val="00C27EAF"/>
    <w:rsid w:val="00C3225B"/>
    <w:rsid w:val="00C33159"/>
    <w:rsid w:val="00C40CF2"/>
    <w:rsid w:val="00C508BD"/>
    <w:rsid w:val="00C75666"/>
    <w:rsid w:val="00C90E99"/>
    <w:rsid w:val="00CD4A30"/>
    <w:rsid w:val="00CE0B6C"/>
    <w:rsid w:val="00CF078C"/>
    <w:rsid w:val="00D221DA"/>
    <w:rsid w:val="00D51BE4"/>
    <w:rsid w:val="00D722C7"/>
    <w:rsid w:val="00DD1D0E"/>
    <w:rsid w:val="00DE3DA5"/>
    <w:rsid w:val="00EC5BE3"/>
    <w:rsid w:val="00F03746"/>
    <w:rsid w:val="00F044DB"/>
    <w:rsid w:val="00F305B4"/>
    <w:rsid w:val="00F91348"/>
    <w:rsid w:val="00FB4F0E"/>
    <w:rsid w:val="00FC7424"/>
    <w:rsid w:val="00FD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49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0B749C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semiHidden/>
    <w:rsid w:val="001B0FB2"/>
    <w:pPr>
      <w:shd w:val="clear" w:color="auto" w:fill="000080"/>
    </w:pPr>
    <w:rPr>
      <w:rFonts w:ascii="Tahoma" w:hAnsi="Tahoma" w:cs="Tahoma"/>
    </w:rPr>
  </w:style>
  <w:style w:type="paragraph" w:customStyle="1" w:styleId="p3">
    <w:name w:val="p3"/>
    <w:basedOn w:val="a"/>
    <w:rsid w:val="0007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70D5B"/>
  </w:style>
  <w:style w:type="paragraph" w:styleId="a8">
    <w:name w:val="No Spacing"/>
    <w:uiPriority w:val="1"/>
    <w:qFormat/>
    <w:rsid w:val="00BA1E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Шпак Л.В.</dc:creator>
  <cp:lastModifiedBy>Пользователь</cp:lastModifiedBy>
  <cp:revision>8</cp:revision>
  <cp:lastPrinted>2014-11-21T11:26:00Z</cp:lastPrinted>
  <dcterms:created xsi:type="dcterms:W3CDTF">2014-06-02T11:03:00Z</dcterms:created>
  <dcterms:modified xsi:type="dcterms:W3CDTF">2015-04-28T11:11:00Z</dcterms:modified>
</cp:coreProperties>
</file>